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E211DE" w:rsidRPr="00E211DE" w:rsidTr="00411321">
        <w:tc>
          <w:tcPr>
            <w:tcW w:w="3936" w:type="dxa"/>
          </w:tcPr>
          <w:p w:rsidR="00E211DE" w:rsidRPr="00E211DE" w:rsidRDefault="00E211DE" w:rsidP="00E211DE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E211DE" w:rsidRPr="00E211DE" w:rsidRDefault="00E211DE" w:rsidP="00E211DE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E211DE">
              <w:rPr>
                <w:b/>
                <w:i/>
              </w:rPr>
              <w:t>(указываем должность в родительном падеже)</w:t>
            </w:r>
          </w:p>
          <w:p w:rsidR="00E211DE" w:rsidRPr="00E211DE" w:rsidRDefault="00E211DE" w:rsidP="00E211DE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E211DE">
              <w:rPr>
                <w:b/>
                <w:i/>
              </w:rPr>
              <w:t>(звание при наличии)</w:t>
            </w:r>
          </w:p>
          <w:p w:rsidR="00E211DE" w:rsidRPr="00E211DE" w:rsidRDefault="00E211DE" w:rsidP="00E211DE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E211DE">
              <w:rPr>
                <w:b/>
                <w:i/>
              </w:rPr>
              <w:t>(ФИО должностного лица)</w:t>
            </w:r>
          </w:p>
          <w:p w:rsidR="00E211DE" w:rsidRPr="00E211DE" w:rsidRDefault="00E211DE" w:rsidP="00E211DE">
            <w:pPr>
              <w:widowControl w:val="0"/>
              <w:spacing w:line="238" w:lineRule="auto"/>
              <w:rPr>
                <w:i/>
              </w:rPr>
            </w:pPr>
            <w:r w:rsidRPr="00E211DE">
              <w:rPr>
                <w:i/>
              </w:rPr>
              <w:t>(Индекс, адрес места работы должностного лица)</w:t>
            </w:r>
          </w:p>
          <w:p w:rsidR="00E211DE" w:rsidRPr="00E211DE" w:rsidRDefault="00E211DE" w:rsidP="00E211DE">
            <w:pPr>
              <w:widowControl w:val="0"/>
              <w:spacing w:line="238" w:lineRule="auto"/>
            </w:pPr>
            <w:r w:rsidRPr="00E211DE">
              <w:t xml:space="preserve">т. </w:t>
            </w:r>
            <w:r w:rsidRPr="00E211DE">
              <w:rPr>
                <w:i/>
              </w:rPr>
              <w:t>(номер телефона, если известен)</w:t>
            </w:r>
          </w:p>
          <w:p w:rsidR="00E211DE" w:rsidRPr="00E211DE" w:rsidRDefault="00E211DE" w:rsidP="00E211DE">
            <w:pPr>
              <w:widowControl w:val="0"/>
              <w:spacing w:line="238" w:lineRule="auto"/>
            </w:pPr>
            <w:r w:rsidRPr="00E211DE">
              <w:rPr>
                <w:lang w:val="en-US"/>
              </w:rPr>
              <w:t>E</w:t>
            </w:r>
            <w:r w:rsidRPr="00E211DE">
              <w:t>-</w:t>
            </w:r>
            <w:r w:rsidRPr="00E211DE">
              <w:rPr>
                <w:lang w:val="en-US"/>
              </w:rPr>
              <w:t>mail</w:t>
            </w:r>
            <w:r w:rsidRPr="00E211DE">
              <w:t xml:space="preserve">: </w:t>
            </w:r>
            <w:r w:rsidRPr="00E211DE">
              <w:rPr>
                <w:i/>
              </w:rPr>
              <w:t>(адрес электронной почты , если известен)</w:t>
            </w:r>
          </w:p>
          <w:p w:rsidR="00E211DE" w:rsidRPr="00E211DE" w:rsidRDefault="00E211DE" w:rsidP="00E211DE">
            <w:pPr>
              <w:spacing w:line="238" w:lineRule="auto"/>
            </w:pPr>
          </w:p>
        </w:tc>
      </w:tr>
      <w:tr w:rsidR="00E211DE" w:rsidRPr="00E211DE" w:rsidTr="00411321">
        <w:tc>
          <w:tcPr>
            <w:tcW w:w="3936" w:type="dxa"/>
          </w:tcPr>
          <w:p w:rsidR="00E211DE" w:rsidRPr="00E211DE" w:rsidRDefault="00E211DE" w:rsidP="00E211DE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E211DE" w:rsidRPr="00E211DE" w:rsidRDefault="00E211DE" w:rsidP="00E211DE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E211DE">
              <w:t xml:space="preserve">От </w:t>
            </w:r>
            <w:r w:rsidRPr="00E211DE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E211DE" w:rsidRPr="00E211DE" w:rsidRDefault="00E211DE" w:rsidP="00E211DE">
            <w:pPr>
              <w:widowControl w:val="0"/>
              <w:spacing w:line="238" w:lineRule="auto"/>
              <w:rPr>
                <w:i/>
              </w:rPr>
            </w:pPr>
            <w:r w:rsidRPr="00E211DE">
              <w:rPr>
                <w:i/>
              </w:rPr>
              <w:t>(Индекс, адрес проживания)</w:t>
            </w:r>
          </w:p>
          <w:p w:rsidR="00E211DE" w:rsidRPr="00E211DE" w:rsidRDefault="00E211DE" w:rsidP="00E211DE">
            <w:pPr>
              <w:widowControl w:val="0"/>
              <w:spacing w:line="238" w:lineRule="auto"/>
            </w:pPr>
            <w:r w:rsidRPr="00E211DE">
              <w:t xml:space="preserve">т. </w:t>
            </w:r>
            <w:r w:rsidRPr="00E211DE">
              <w:rPr>
                <w:i/>
              </w:rPr>
              <w:t>(номер телефона)</w:t>
            </w:r>
          </w:p>
          <w:p w:rsidR="00E211DE" w:rsidRPr="00E211DE" w:rsidRDefault="00E211DE" w:rsidP="00E211DE">
            <w:pPr>
              <w:widowControl w:val="0"/>
              <w:spacing w:line="238" w:lineRule="auto"/>
            </w:pPr>
            <w:r w:rsidRPr="00E211DE">
              <w:rPr>
                <w:lang w:val="en-US"/>
              </w:rPr>
              <w:t>E</w:t>
            </w:r>
            <w:r w:rsidRPr="00E211DE">
              <w:t>-</w:t>
            </w:r>
            <w:r w:rsidRPr="00E211DE">
              <w:rPr>
                <w:lang w:val="en-US"/>
              </w:rPr>
              <w:t>mail</w:t>
            </w:r>
            <w:r w:rsidRPr="00E211DE">
              <w:t xml:space="preserve">: </w:t>
            </w:r>
            <w:r w:rsidRPr="00E211DE">
              <w:rPr>
                <w:i/>
              </w:rPr>
              <w:t>(адрес электронной почты для поддержания связи)</w:t>
            </w:r>
          </w:p>
          <w:p w:rsidR="00E211DE" w:rsidRPr="00E211DE" w:rsidRDefault="00E211DE" w:rsidP="00E211DE">
            <w:pPr>
              <w:widowControl w:val="0"/>
              <w:spacing w:line="238" w:lineRule="auto"/>
            </w:pPr>
          </w:p>
        </w:tc>
      </w:tr>
    </w:tbl>
    <w:p w:rsidR="00E211DE" w:rsidRPr="00E211DE" w:rsidRDefault="00E211DE" w:rsidP="00E211D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1D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078F" w:rsidRPr="00801B10" w:rsidRDefault="0067078F" w:rsidP="0067078F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B1B" w:rsidRDefault="0067078F" w:rsidP="0067078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информирую Вас о возможном </w:t>
      </w:r>
      <w:r w:rsidR="00364B1B">
        <w:rPr>
          <w:rFonts w:ascii="Times New Roman" w:hAnsi="Times New Roman" w:cs="Times New Roman"/>
          <w:sz w:val="28"/>
          <w:szCs w:val="28"/>
        </w:rPr>
        <w:t xml:space="preserve">искажении заявлений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364B1B">
        <w:rPr>
          <w:rFonts w:ascii="Times New Roman" w:hAnsi="Times New Roman" w:cs="Times New Roman"/>
          <w:sz w:val="28"/>
          <w:szCs w:val="28"/>
        </w:rPr>
        <w:t xml:space="preserve"> должностными лицами Военного следственного отдела по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364B1B">
        <w:rPr>
          <w:rFonts w:ascii="Times New Roman" w:hAnsi="Times New Roman" w:cs="Times New Roman"/>
          <w:sz w:val="28"/>
          <w:szCs w:val="28"/>
        </w:rPr>
        <w:t xml:space="preserve"> гарнизону, предположительно, с целью </w:t>
      </w:r>
      <w:proofErr w:type="spellStart"/>
      <w:r w:rsidR="00364B1B">
        <w:rPr>
          <w:rFonts w:ascii="Times New Roman" w:hAnsi="Times New Roman" w:cs="Times New Roman"/>
          <w:sz w:val="28"/>
          <w:szCs w:val="28"/>
        </w:rPr>
        <w:t>покрывательства</w:t>
      </w:r>
      <w:proofErr w:type="spellEnd"/>
      <w:r w:rsidR="00364B1B">
        <w:rPr>
          <w:rFonts w:ascii="Times New Roman" w:hAnsi="Times New Roman" w:cs="Times New Roman"/>
          <w:sz w:val="28"/>
          <w:szCs w:val="28"/>
        </w:rPr>
        <w:t xml:space="preserve">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364B1B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364B1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364B1B">
        <w:rPr>
          <w:rFonts w:ascii="Times New Roman" w:hAnsi="Times New Roman" w:cs="Times New Roman"/>
          <w:sz w:val="28"/>
          <w:szCs w:val="28"/>
        </w:rPr>
        <w:t>)</w:t>
      </w:r>
      <w:r w:rsidR="00E206F6">
        <w:rPr>
          <w:rFonts w:ascii="Times New Roman" w:hAnsi="Times New Roman" w:cs="Times New Roman"/>
          <w:sz w:val="28"/>
          <w:szCs w:val="28"/>
        </w:rPr>
        <w:t xml:space="preserve"> и избежание ответственности.</w:t>
      </w:r>
    </w:p>
    <w:p w:rsidR="00364B1B" w:rsidRDefault="00364B1B" w:rsidP="0067078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старший лейтенант юстиции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г. № 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указал следующее, что </w:t>
      </w:r>
      <w:r w:rsidRPr="00364B1B">
        <w:rPr>
          <w:rFonts w:ascii="Times New Roman" w:hAnsi="Times New Roman" w:cs="Times New Roman"/>
          <w:i/>
          <w:sz w:val="28"/>
          <w:szCs w:val="28"/>
        </w:rPr>
        <w:t xml:space="preserve">«Ваше обращение от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364B1B">
        <w:rPr>
          <w:rFonts w:ascii="Times New Roman" w:hAnsi="Times New Roman" w:cs="Times New Roman"/>
          <w:i/>
          <w:sz w:val="28"/>
          <w:szCs w:val="28"/>
        </w:rPr>
        <w:t xml:space="preserve">, поступившее в военный следственный отдел по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364B1B">
        <w:rPr>
          <w:rFonts w:ascii="Times New Roman" w:hAnsi="Times New Roman" w:cs="Times New Roman"/>
          <w:i/>
          <w:sz w:val="28"/>
          <w:szCs w:val="28"/>
        </w:rPr>
        <w:t xml:space="preserve"> гарнизону рассмотрено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364B1B">
        <w:rPr>
          <w:rFonts w:ascii="Times New Roman" w:hAnsi="Times New Roman" w:cs="Times New Roman"/>
          <w:i/>
          <w:sz w:val="28"/>
          <w:szCs w:val="28"/>
        </w:rPr>
        <w:t xml:space="preserve">… Изучением поступившего обращения установлено, что Вы заявляете о противоправных действиях военнослужащих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364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364B1B">
        <w:rPr>
          <w:rFonts w:ascii="Times New Roman" w:hAnsi="Times New Roman" w:cs="Times New Roman"/>
          <w:i/>
          <w:sz w:val="28"/>
          <w:szCs w:val="28"/>
        </w:rPr>
        <w:t xml:space="preserve"> полковника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364B1B">
        <w:rPr>
          <w:rFonts w:ascii="Times New Roman" w:hAnsi="Times New Roman" w:cs="Times New Roman"/>
          <w:i/>
          <w:sz w:val="28"/>
          <w:szCs w:val="28"/>
        </w:rPr>
        <w:t xml:space="preserve">, капитана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364B1B">
        <w:rPr>
          <w:rFonts w:ascii="Times New Roman" w:hAnsi="Times New Roman" w:cs="Times New Roman"/>
          <w:i/>
          <w:sz w:val="28"/>
          <w:szCs w:val="28"/>
        </w:rPr>
        <w:t xml:space="preserve">, обусловленных в дачи указаний полковником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="004B221F">
        <w:rPr>
          <w:rFonts w:ascii="Times New Roman" w:hAnsi="Times New Roman" w:cs="Times New Roman"/>
          <w:i/>
          <w:sz w:val="28"/>
          <w:szCs w:val="28"/>
        </w:rPr>
        <w:t xml:space="preserve"> капитану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364B1B">
        <w:rPr>
          <w:rFonts w:ascii="Times New Roman" w:hAnsi="Times New Roman" w:cs="Times New Roman"/>
          <w:i/>
          <w:sz w:val="28"/>
          <w:szCs w:val="28"/>
        </w:rPr>
        <w:t xml:space="preserve"> незаконно собирать сведения о частной жизни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364B1B">
        <w:rPr>
          <w:rFonts w:ascii="Times New Roman" w:hAnsi="Times New Roman" w:cs="Times New Roman"/>
          <w:i/>
          <w:sz w:val="28"/>
          <w:szCs w:val="28"/>
        </w:rPr>
        <w:t>, составляющей его личную или семейную тайну, без его согласия»</w:t>
      </w:r>
      <w:r w:rsidR="00E96F8A">
        <w:rPr>
          <w:rFonts w:ascii="Times New Roman" w:hAnsi="Times New Roman" w:cs="Times New Roman"/>
          <w:sz w:val="28"/>
          <w:szCs w:val="28"/>
        </w:rPr>
        <w:t xml:space="preserve"> (приложение 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364B1B" w:rsidRDefault="00E96F8A" w:rsidP="00E206F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E206F6">
        <w:rPr>
          <w:rFonts w:ascii="Times New Roman" w:hAnsi="Times New Roman" w:cs="Times New Roman"/>
          <w:sz w:val="28"/>
          <w:szCs w:val="28"/>
        </w:rPr>
        <w:t xml:space="preserve">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E206F6">
        <w:rPr>
          <w:rFonts w:ascii="Times New Roman" w:hAnsi="Times New Roman" w:cs="Times New Roman"/>
          <w:sz w:val="28"/>
          <w:szCs w:val="28"/>
        </w:rPr>
        <w:t xml:space="preserve"> г.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E206F6">
        <w:rPr>
          <w:rFonts w:ascii="Times New Roman" w:hAnsi="Times New Roman" w:cs="Times New Roman"/>
          <w:sz w:val="28"/>
          <w:szCs w:val="28"/>
        </w:rPr>
        <w:t xml:space="preserve"> обращался к руководителю </w:t>
      </w:r>
      <w:r w:rsidR="00E211DE">
        <w:rPr>
          <w:rFonts w:ascii="Times New Roman" w:hAnsi="Times New Roman" w:cs="Times New Roman"/>
          <w:sz w:val="28"/>
          <w:szCs w:val="28"/>
        </w:rPr>
        <w:t>________</w:t>
      </w:r>
      <w:r w:rsidR="00E206F6">
        <w:rPr>
          <w:rFonts w:ascii="Times New Roman" w:hAnsi="Times New Roman" w:cs="Times New Roman"/>
          <w:sz w:val="28"/>
          <w:szCs w:val="28"/>
        </w:rPr>
        <w:t xml:space="preserve">, в котором указывал, что </w:t>
      </w:r>
      <w:r w:rsidR="00E206F6" w:rsidRPr="00E206F6">
        <w:rPr>
          <w:rFonts w:ascii="Times New Roman" w:hAnsi="Times New Roman" w:cs="Times New Roman"/>
          <w:i/>
          <w:sz w:val="28"/>
          <w:szCs w:val="28"/>
        </w:rPr>
        <w:t xml:space="preserve">«о возможном сокрытии материалов </w:t>
      </w:r>
      <w:proofErr w:type="spellStart"/>
      <w:r w:rsidR="00E206F6" w:rsidRPr="00E206F6">
        <w:rPr>
          <w:rFonts w:ascii="Times New Roman" w:hAnsi="Times New Roman" w:cs="Times New Roman"/>
          <w:i/>
          <w:sz w:val="28"/>
          <w:szCs w:val="28"/>
        </w:rPr>
        <w:t>доследственной</w:t>
      </w:r>
      <w:proofErr w:type="spellEnd"/>
      <w:r w:rsidR="00E206F6" w:rsidRPr="00E206F6">
        <w:rPr>
          <w:rFonts w:ascii="Times New Roman" w:hAnsi="Times New Roman" w:cs="Times New Roman"/>
          <w:i/>
          <w:sz w:val="28"/>
          <w:szCs w:val="28"/>
        </w:rPr>
        <w:t xml:space="preserve"> проверки по заявлению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="00E206F6" w:rsidRPr="00E206F6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="00E206F6" w:rsidRPr="00E206F6">
        <w:rPr>
          <w:rFonts w:ascii="Times New Roman" w:hAnsi="Times New Roman" w:cs="Times New Roman"/>
          <w:i/>
          <w:sz w:val="28"/>
          <w:szCs w:val="28"/>
        </w:rPr>
        <w:t>г. неустановленными лицами военного следственного отдела предположительно в связи с обнаруженными фактами»</w:t>
      </w:r>
      <w:r w:rsidR="00E20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6F6">
        <w:rPr>
          <w:rFonts w:ascii="Times New Roman" w:hAnsi="Times New Roman" w:cs="Times New Roman"/>
          <w:sz w:val="28"/>
          <w:szCs w:val="28"/>
        </w:rPr>
        <w:t>(приложение 2)</w:t>
      </w:r>
      <w:r w:rsidR="00E206F6" w:rsidRPr="00E206F6">
        <w:rPr>
          <w:rFonts w:ascii="Times New Roman" w:hAnsi="Times New Roman" w:cs="Times New Roman"/>
          <w:i/>
          <w:sz w:val="28"/>
          <w:szCs w:val="28"/>
        </w:rPr>
        <w:t>.</w:t>
      </w:r>
    </w:p>
    <w:p w:rsidR="00364B1B" w:rsidRDefault="00E211DE" w:rsidP="00E206F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E206F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206F6">
        <w:rPr>
          <w:rFonts w:ascii="Times New Roman" w:hAnsi="Times New Roman" w:cs="Times New Roman"/>
          <w:sz w:val="28"/>
          <w:szCs w:val="28"/>
        </w:rPr>
        <w:t xml:space="preserve"> в своем обращении отмечал, что </w:t>
      </w:r>
      <w:r w:rsidR="00E206F6" w:rsidRPr="00E206F6">
        <w:rPr>
          <w:rFonts w:ascii="Times New Roman" w:hAnsi="Times New Roman" w:cs="Times New Roman"/>
          <w:i/>
          <w:sz w:val="28"/>
          <w:szCs w:val="28"/>
        </w:rPr>
        <w:t xml:space="preserve">«в действиях должностных лиц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="00E206F6" w:rsidRPr="00E206F6">
        <w:rPr>
          <w:rFonts w:ascii="Times New Roman" w:hAnsi="Times New Roman" w:cs="Times New Roman"/>
          <w:i/>
          <w:sz w:val="28"/>
          <w:szCs w:val="28"/>
        </w:rPr>
        <w:t xml:space="preserve"> высшего военного училища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="00E206F6" w:rsidRPr="00E206F6">
        <w:rPr>
          <w:rFonts w:ascii="Times New Roman" w:hAnsi="Times New Roman" w:cs="Times New Roman"/>
          <w:i/>
          <w:sz w:val="28"/>
          <w:szCs w:val="28"/>
        </w:rPr>
        <w:t xml:space="preserve"> могут содержаться признаки составов преступлений, предусмотренных ч. 3 ст. 159 Уголовного Кодекса Российской Федерации, ч. 1 ст. 286 УК РФ, совершенные при следующих обстоятельствах».</w:t>
      </w:r>
    </w:p>
    <w:p w:rsidR="00364B1B" w:rsidRDefault="00E206F6" w:rsidP="0067078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приведены доказательства и факты в данном обращении, которые военный следственных отдел по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только в случае полного попирания норм права мог оправдать сотрудников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6F6" w:rsidRPr="004B221F" w:rsidRDefault="00E206F6" w:rsidP="00E206F6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21F">
        <w:rPr>
          <w:rFonts w:ascii="Times New Roman" w:hAnsi="Times New Roman" w:cs="Times New Roman"/>
          <w:b/>
          <w:sz w:val="28"/>
          <w:szCs w:val="28"/>
        </w:rPr>
        <w:lastRenderedPageBreak/>
        <w:t>Таким образом, «</w:t>
      </w:r>
      <w:r w:rsidRPr="004B221F">
        <w:rPr>
          <w:rFonts w:ascii="Times New Roman" w:hAnsi="Times New Roman" w:cs="Times New Roman"/>
          <w:b/>
          <w:i/>
          <w:sz w:val="28"/>
          <w:szCs w:val="28"/>
        </w:rPr>
        <w:t xml:space="preserve">обращение от </w:t>
      </w:r>
      <w:r w:rsidR="00E211DE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Pr="004B221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B221F">
        <w:rPr>
          <w:rFonts w:ascii="Times New Roman" w:hAnsi="Times New Roman" w:cs="Times New Roman"/>
          <w:b/>
          <w:sz w:val="28"/>
          <w:szCs w:val="28"/>
        </w:rPr>
        <w:t xml:space="preserve"> осталось нерассмотренным, как и от </w:t>
      </w:r>
      <w:r w:rsidR="00E211DE">
        <w:rPr>
          <w:rFonts w:ascii="Times New Roman" w:hAnsi="Times New Roman" w:cs="Times New Roman"/>
          <w:b/>
          <w:sz w:val="28"/>
          <w:szCs w:val="28"/>
        </w:rPr>
        <w:t>______</w:t>
      </w:r>
      <w:r w:rsidRPr="004B221F">
        <w:rPr>
          <w:rFonts w:ascii="Times New Roman" w:hAnsi="Times New Roman" w:cs="Times New Roman"/>
          <w:b/>
          <w:sz w:val="28"/>
          <w:szCs w:val="28"/>
        </w:rPr>
        <w:t xml:space="preserve">г. по факту хищения у </w:t>
      </w:r>
      <w:r w:rsidR="00E211DE">
        <w:rPr>
          <w:rFonts w:ascii="Times New Roman" w:hAnsi="Times New Roman" w:cs="Times New Roman"/>
          <w:b/>
          <w:sz w:val="28"/>
          <w:szCs w:val="28"/>
        </w:rPr>
        <w:t>______</w:t>
      </w:r>
      <w:r w:rsidRPr="004B221F">
        <w:rPr>
          <w:rFonts w:ascii="Times New Roman" w:hAnsi="Times New Roman" w:cs="Times New Roman"/>
          <w:b/>
          <w:sz w:val="28"/>
          <w:szCs w:val="28"/>
        </w:rPr>
        <w:t xml:space="preserve"> сотового телефона, что подтверждено в судебных заседаниях. Предполагаю, что </w:t>
      </w:r>
      <w:r w:rsidR="00E211DE">
        <w:rPr>
          <w:rFonts w:ascii="Times New Roman" w:hAnsi="Times New Roman" w:cs="Times New Roman"/>
          <w:b/>
          <w:sz w:val="28"/>
          <w:szCs w:val="28"/>
        </w:rPr>
        <w:t>______</w:t>
      </w:r>
      <w:r w:rsidRPr="004B221F">
        <w:rPr>
          <w:rFonts w:ascii="Times New Roman" w:hAnsi="Times New Roman" w:cs="Times New Roman"/>
          <w:b/>
          <w:sz w:val="28"/>
          <w:szCs w:val="28"/>
        </w:rPr>
        <w:t xml:space="preserve"> преднамеренно указал </w:t>
      </w:r>
      <w:r w:rsidR="004B221F" w:rsidRPr="004B221F">
        <w:rPr>
          <w:rFonts w:ascii="Times New Roman" w:hAnsi="Times New Roman" w:cs="Times New Roman"/>
          <w:b/>
          <w:sz w:val="28"/>
          <w:szCs w:val="28"/>
        </w:rPr>
        <w:t xml:space="preserve">обращение от </w:t>
      </w:r>
      <w:r w:rsidR="00E211DE">
        <w:rPr>
          <w:rFonts w:ascii="Times New Roman" w:hAnsi="Times New Roman" w:cs="Times New Roman"/>
          <w:b/>
          <w:sz w:val="28"/>
          <w:szCs w:val="28"/>
        </w:rPr>
        <w:t>______</w:t>
      </w:r>
      <w:r w:rsidR="004B221F" w:rsidRPr="004B221F">
        <w:rPr>
          <w:rFonts w:ascii="Times New Roman" w:hAnsi="Times New Roman" w:cs="Times New Roman"/>
          <w:b/>
          <w:sz w:val="28"/>
          <w:szCs w:val="28"/>
        </w:rPr>
        <w:t xml:space="preserve"> г. при этом исказил суть заявления из-за возможности наступления для него негативных событий, так как факты, изложенные в тех обращениях, имеют гарантированный признак состава преступления, но и из-за иной заинтересованности отдельных должностных лиц в </w:t>
      </w:r>
      <w:r w:rsidR="00E211DE">
        <w:rPr>
          <w:rFonts w:ascii="Times New Roman" w:hAnsi="Times New Roman" w:cs="Times New Roman"/>
          <w:b/>
          <w:sz w:val="28"/>
          <w:szCs w:val="28"/>
        </w:rPr>
        <w:t>______</w:t>
      </w:r>
      <w:r w:rsidR="004B221F" w:rsidRPr="004B221F">
        <w:rPr>
          <w:rFonts w:ascii="Times New Roman" w:hAnsi="Times New Roman" w:cs="Times New Roman"/>
          <w:b/>
          <w:sz w:val="28"/>
          <w:szCs w:val="28"/>
        </w:rPr>
        <w:t xml:space="preserve"> гарнизоне правосудия добиться нельзя, что может быть подтверждено более </w:t>
      </w:r>
      <w:r w:rsidR="00E211DE">
        <w:rPr>
          <w:rFonts w:ascii="Times New Roman" w:hAnsi="Times New Roman" w:cs="Times New Roman"/>
          <w:b/>
          <w:sz w:val="28"/>
          <w:szCs w:val="28"/>
        </w:rPr>
        <w:t>___</w:t>
      </w:r>
      <w:r w:rsidR="004B221F" w:rsidRPr="004B221F">
        <w:rPr>
          <w:rFonts w:ascii="Times New Roman" w:hAnsi="Times New Roman" w:cs="Times New Roman"/>
          <w:b/>
          <w:sz w:val="28"/>
          <w:szCs w:val="28"/>
        </w:rPr>
        <w:t xml:space="preserve"> делами.</w:t>
      </w:r>
    </w:p>
    <w:p w:rsidR="00E206F6" w:rsidRDefault="004B221F" w:rsidP="00716FEC">
      <w:pPr>
        <w:spacing w:after="0" w:line="23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письме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4B221F">
        <w:rPr>
          <w:rFonts w:ascii="Times New Roman" w:hAnsi="Times New Roman" w:cs="Times New Roman"/>
          <w:i/>
          <w:sz w:val="28"/>
          <w:szCs w:val="28"/>
        </w:rPr>
        <w:t xml:space="preserve">«при разрешении обращения установлено, что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4B221F">
        <w:rPr>
          <w:rFonts w:ascii="Times New Roman" w:hAnsi="Times New Roman" w:cs="Times New Roman"/>
          <w:i/>
          <w:sz w:val="28"/>
          <w:szCs w:val="28"/>
        </w:rPr>
        <w:t xml:space="preserve">г. в военный следственный отдел по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4B221F">
        <w:rPr>
          <w:rFonts w:ascii="Times New Roman" w:hAnsi="Times New Roman" w:cs="Times New Roman"/>
          <w:i/>
          <w:sz w:val="28"/>
          <w:szCs w:val="28"/>
        </w:rPr>
        <w:t xml:space="preserve"> гарнизону из ВСУ СК России по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4B221F">
        <w:rPr>
          <w:rFonts w:ascii="Times New Roman" w:hAnsi="Times New Roman" w:cs="Times New Roman"/>
          <w:i/>
          <w:sz w:val="28"/>
          <w:szCs w:val="28"/>
        </w:rPr>
        <w:t xml:space="preserve"> поступило сообщение о преступлении … в отношении военнослужащих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4B22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4B221F">
        <w:rPr>
          <w:rFonts w:ascii="Times New Roman" w:hAnsi="Times New Roman" w:cs="Times New Roman"/>
          <w:i/>
          <w:sz w:val="28"/>
          <w:szCs w:val="28"/>
        </w:rPr>
        <w:t xml:space="preserve"> полковника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4B221F">
        <w:rPr>
          <w:rFonts w:ascii="Times New Roman" w:hAnsi="Times New Roman" w:cs="Times New Roman"/>
          <w:i/>
          <w:sz w:val="28"/>
          <w:szCs w:val="28"/>
        </w:rPr>
        <w:t xml:space="preserve">, капитана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Pr="004B221F">
        <w:rPr>
          <w:rFonts w:ascii="Times New Roman" w:hAnsi="Times New Roman" w:cs="Times New Roman"/>
          <w:i/>
          <w:sz w:val="28"/>
          <w:szCs w:val="28"/>
        </w:rPr>
        <w:t xml:space="preserve"> по признакам преступлений, предусмотренных ч. 2 ст. 137, ч. 1 ст. 285 УК РФ, </w:t>
      </w:r>
      <w:r w:rsidRPr="004B221F">
        <w:rPr>
          <w:rFonts w:ascii="Times New Roman" w:hAnsi="Times New Roman" w:cs="Times New Roman"/>
          <w:b/>
          <w:i/>
          <w:sz w:val="28"/>
          <w:szCs w:val="28"/>
          <w:u w:val="single"/>
        </w:rPr>
        <w:t>то есть по тем же обстоятельствам».</w:t>
      </w:r>
    </w:p>
    <w:p w:rsidR="00716FEC" w:rsidRDefault="00716FEC" w:rsidP="00716FEC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по факту </w:t>
      </w:r>
      <w:r w:rsidRPr="00716FEC">
        <w:rPr>
          <w:rFonts w:ascii="Times New Roman" w:hAnsi="Times New Roman" w:cs="Times New Roman"/>
          <w:sz w:val="28"/>
          <w:szCs w:val="28"/>
        </w:rPr>
        <w:t>наруш</w:t>
      </w:r>
      <w:r>
        <w:rPr>
          <w:rFonts w:ascii="Times New Roman" w:hAnsi="Times New Roman" w:cs="Times New Roman"/>
          <w:sz w:val="28"/>
          <w:szCs w:val="28"/>
        </w:rPr>
        <w:t xml:space="preserve">ения неприкосновенности частной жизни семьи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подавал обращение лишь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16FEC" w:rsidRDefault="00716FEC" w:rsidP="00716FEC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Военный следственный отдел по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заявляет, что обращение подано по тем же обстоятельствам, что и от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 г. Данный довод является несостоятельным и сотрудниками, предполагаю, умышлено полностью искажается текст заявления от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г., так как в том обращении указан факт сокрытия преступления сотрудниками ВСО </w:t>
      </w:r>
      <w:r w:rsidR="00E211DE">
        <w:rPr>
          <w:rFonts w:ascii="Times New Roman" w:hAnsi="Times New Roman" w:cs="Times New Roman"/>
          <w:sz w:val="28"/>
          <w:szCs w:val="28"/>
        </w:rPr>
        <w:t>по ______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по хищению мобильного телефона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но не как не собирание информации на него сотрудниками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FEC" w:rsidRDefault="00716FEC" w:rsidP="00716FEC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 своих заявлениях не указывал, что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является капитаном. При обращении </w:t>
      </w:r>
      <w:r w:rsidRPr="00716FEC">
        <w:rPr>
          <w:rFonts w:ascii="Times New Roman" w:hAnsi="Times New Roman" w:cs="Times New Roman"/>
          <w:sz w:val="28"/>
          <w:szCs w:val="28"/>
        </w:rPr>
        <w:t xml:space="preserve">ВСУ СК России по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писал на начальника юридической службы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начальника 8 управления)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16FEC" w:rsidRDefault="00716FEC" w:rsidP="00716FEC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ВСО </w:t>
      </w:r>
      <w:r w:rsidR="00E211DE">
        <w:rPr>
          <w:rFonts w:ascii="Times New Roman" w:hAnsi="Times New Roman" w:cs="Times New Roman"/>
          <w:sz w:val="28"/>
          <w:szCs w:val="28"/>
        </w:rPr>
        <w:t>по ______</w:t>
      </w:r>
      <w:r>
        <w:rPr>
          <w:rFonts w:ascii="Times New Roman" w:hAnsi="Times New Roman" w:cs="Times New Roman"/>
          <w:sz w:val="28"/>
          <w:szCs w:val="28"/>
        </w:rPr>
        <w:t xml:space="preserve"> умышленно указал, что обращение было подано на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также.</w:t>
      </w:r>
    </w:p>
    <w:p w:rsidR="00C81611" w:rsidRDefault="00716FEC" w:rsidP="00C81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предполагаю, с целью сокрытия обнаруженного преступления должностны</w:t>
      </w:r>
      <w:r w:rsidR="00A719A4">
        <w:rPr>
          <w:rFonts w:ascii="Times New Roman" w:hAnsi="Times New Roman" w:cs="Times New Roman"/>
          <w:sz w:val="28"/>
          <w:szCs w:val="28"/>
        </w:rPr>
        <w:t>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A719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факту хищения мобильного телефона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A719A4">
        <w:rPr>
          <w:rFonts w:ascii="Times New Roman" w:hAnsi="Times New Roman" w:cs="Times New Roman"/>
          <w:sz w:val="28"/>
          <w:szCs w:val="28"/>
        </w:rPr>
        <w:t xml:space="preserve"> и не рассмотрения его жалобы на не рассмотрения факта хищения мобильного телефона, отдельные должностные лица ВСО </w:t>
      </w:r>
      <w:r w:rsidR="00E211DE">
        <w:rPr>
          <w:rFonts w:ascii="Times New Roman" w:hAnsi="Times New Roman" w:cs="Times New Roman"/>
          <w:sz w:val="28"/>
          <w:szCs w:val="28"/>
        </w:rPr>
        <w:t>по ______</w:t>
      </w:r>
      <w:r w:rsidR="00A719A4">
        <w:rPr>
          <w:rFonts w:ascii="Times New Roman" w:hAnsi="Times New Roman" w:cs="Times New Roman"/>
          <w:sz w:val="28"/>
          <w:szCs w:val="28"/>
        </w:rPr>
        <w:t xml:space="preserve"> организовали искажения текста обращений от </w:t>
      </w:r>
      <w:r w:rsidR="00E211DE">
        <w:rPr>
          <w:rFonts w:ascii="Times New Roman" w:hAnsi="Times New Roman" w:cs="Times New Roman"/>
          <w:b/>
          <w:sz w:val="28"/>
          <w:szCs w:val="28"/>
        </w:rPr>
        <w:t>______</w:t>
      </w:r>
      <w:r w:rsidR="00A719A4">
        <w:rPr>
          <w:rFonts w:ascii="Times New Roman" w:hAnsi="Times New Roman" w:cs="Times New Roman"/>
          <w:b/>
          <w:sz w:val="28"/>
          <w:szCs w:val="28"/>
        </w:rPr>
        <w:t xml:space="preserve"> г. и </w:t>
      </w:r>
      <w:r w:rsidR="00E211DE">
        <w:rPr>
          <w:rFonts w:ascii="Times New Roman" w:hAnsi="Times New Roman" w:cs="Times New Roman"/>
          <w:b/>
          <w:sz w:val="28"/>
          <w:szCs w:val="28"/>
        </w:rPr>
        <w:t>______</w:t>
      </w:r>
      <w:r w:rsidR="00A719A4" w:rsidRPr="00A719A4">
        <w:rPr>
          <w:rFonts w:ascii="Times New Roman" w:hAnsi="Times New Roman" w:cs="Times New Roman"/>
          <w:b/>
          <w:sz w:val="28"/>
          <w:szCs w:val="28"/>
        </w:rPr>
        <w:t>г</w:t>
      </w:r>
      <w:r w:rsidR="00A719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19A4" w:rsidRPr="00A719A4">
        <w:rPr>
          <w:rFonts w:ascii="Times New Roman" w:hAnsi="Times New Roman" w:cs="Times New Roman"/>
          <w:sz w:val="28"/>
          <w:szCs w:val="28"/>
        </w:rPr>
        <w:t>зная</w:t>
      </w:r>
      <w:r w:rsidR="00A719A4">
        <w:rPr>
          <w:rFonts w:ascii="Times New Roman" w:hAnsi="Times New Roman" w:cs="Times New Roman"/>
          <w:sz w:val="28"/>
          <w:szCs w:val="28"/>
        </w:rPr>
        <w:t xml:space="preserve"> возможные негативные последствия. Попытались ввести в заблуждение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A719A4">
        <w:rPr>
          <w:rFonts w:ascii="Times New Roman" w:hAnsi="Times New Roman" w:cs="Times New Roman"/>
          <w:sz w:val="28"/>
          <w:szCs w:val="28"/>
        </w:rPr>
        <w:t xml:space="preserve">, что заявления по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A719A4">
        <w:rPr>
          <w:rFonts w:ascii="Times New Roman" w:hAnsi="Times New Roman" w:cs="Times New Roman"/>
          <w:sz w:val="28"/>
          <w:szCs w:val="28"/>
        </w:rPr>
        <w:t xml:space="preserve"> </w:t>
      </w:r>
      <w:r w:rsidR="00A719A4" w:rsidRPr="00A719A4">
        <w:rPr>
          <w:rFonts w:ascii="Times New Roman" w:hAnsi="Times New Roman" w:cs="Times New Roman"/>
          <w:sz w:val="28"/>
          <w:szCs w:val="28"/>
        </w:rPr>
        <w:t>ст. 137 УК РФ</w:t>
      </w:r>
      <w:r w:rsidR="00A719A4">
        <w:rPr>
          <w:rFonts w:ascii="Times New Roman" w:hAnsi="Times New Roman" w:cs="Times New Roman"/>
          <w:sz w:val="28"/>
          <w:szCs w:val="28"/>
        </w:rPr>
        <w:t xml:space="preserve"> уже подавалась к ним и было рассмотрены, что является невозможным, так как по данному факту подавалось единожды.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A719A4">
        <w:rPr>
          <w:rFonts w:ascii="Times New Roman" w:hAnsi="Times New Roman" w:cs="Times New Roman"/>
          <w:sz w:val="28"/>
          <w:szCs w:val="28"/>
        </w:rPr>
        <w:t xml:space="preserve"> ошибочно предполагает, что в обращении от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A719A4">
        <w:rPr>
          <w:rFonts w:ascii="Times New Roman" w:hAnsi="Times New Roman" w:cs="Times New Roman"/>
          <w:sz w:val="28"/>
          <w:szCs w:val="28"/>
        </w:rPr>
        <w:t xml:space="preserve">г.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A719A4">
        <w:rPr>
          <w:rFonts w:ascii="Times New Roman" w:hAnsi="Times New Roman" w:cs="Times New Roman"/>
          <w:sz w:val="28"/>
          <w:szCs w:val="28"/>
        </w:rPr>
        <w:t xml:space="preserve"> обжаловал действия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A719A4">
        <w:rPr>
          <w:rFonts w:ascii="Times New Roman" w:hAnsi="Times New Roman" w:cs="Times New Roman"/>
          <w:sz w:val="28"/>
          <w:szCs w:val="28"/>
        </w:rPr>
        <w:t xml:space="preserve">, в обращении отсутствуют данные заявления. </w:t>
      </w:r>
      <w:r w:rsidR="00C81611">
        <w:rPr>
          <w:rFonts w:ascii="Times New Roman" w:hAnsi="Times New Roman" w:cs="Times New Roman"/>
          <w:sz w:val="28"/>
          <w:szCs w:val="28"/>
        </w:rPr>
        <w:t xml:space="preserve">Предполагаю, что у сотрудников ВСО </w:t>
      </w:r>
      <w:r w:rsidR="00E211DE">
        <w:rPr>
          <w:rFonts w:ascii="Times New Roman" w:hAnsi="Times New Roman" w:cs="Times New Roman"/>
          <w:sz w:val="28"/>
          <w:szCs w:val="28"/>
        </w:rPr>
        <w:t>по ______</w:t>
      </w:r>
      <w:r w:rsidR="00C81611">
        <w:rPr>
          <w:rFonts w:ascii="Times New Roman" w:hAnsi="Times New Roman" w:cs="Times New Roman"/>
          <w:sz w:val="28"/>
          <w:szCs w:val="28"/>
        </w:rPr>
        <w:t xml:space="preserve"> могут иметься коррупционные связи с начальником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C81611">
        <w:rPr>
          <w:rFonts w:ascii="Times New Roman" w:hAnsi="Times New Roman" w:cs="Times New Roman"/>
          <w:sz w:val="28"/>
          <w:szCs w:val="28"/>
        </w:rPr>
        <w:t xml:space="preserve"> или иные договоренности, данное предположение может быть обосновано тем обстоятельствам, что ВСО </w:t>
      </w:r>
      <w:r w:rsidR="00E211DE">
        <w:rPr>
          <w:rFonts w:ascii="Times New Roman" w:hAnsi="Times New Roman" w:cs="Times New Roman"/>
          <w:sz w:val="28"/>
          <w:szCs w:val="28"/>
        </w:rPr>
        <w:t>по ______</w:t>
      </w:r>
      <w:r w:rsidR="00C81611">
        <w:rPr>
          <w:rFonts w:ascii="Times New Roman" w:hAnsi="Times New Roman" w:cs="Times New Roman"/>
          <w:sz w:val="28"/>
          <w:szCs w:val="28"/>
        </w:rPr>
        <w:t xml:space="preserve"> не смотря на акт</w:t>
      </w:r>
      <w:r w:rsidR="00C81611" w:rsidRPr="002A1C43">
        <w:rPr>
          <w:rFonts w:ascii="Times New Roman" w:hAnsi="Times New Roman" w:cs="Times New Roman"/>
          <w:sz w:val="28"/>
          <w:szCs w:val="28"/>
        </w:rPr>
        <w:t xml:space="preserve"> </w:t>
      </w:r>
      <w:r w:rsidR="00C81611">
        <w:rPr>
          <w:rFonts w:ascii="Times New Roman" w:hAnsi="Times New Roman" w:cs="Times New Roman"/>
          <w:sz w:val="28"/>
          <w:szCs w:val="28"/>
        </w:rPr>
        <w:t xml:space="preserve">от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 w:rsidR="00C8161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11DE">
        <w:rPr>
          <w:rFonts w:ascii="Times New Roman" w:hAnsi="Times New Roman" w:cs="Times New Roman"/>
          <w:sz w:val="28"/>
          <w:szCs w:val="28"/>
        </w:rPr>
        <w:t>________</w:t>
      </w:r>
      <w:r w:rsidR="00C81611">
        <w:rPr>
          <w:rFonts w:ascii="Times New Roman" w:hAnsi="Times New Roman" w:cs="Times New Roman"/>
          <w:sz w:val="28"/>
          <w:szCs w:val="28"/>
        </w:rPr>
        <w:t xml:space="preserve"> об </w:t>
      </w:r>
      <w:r w:rsidR="00C81611">
        <w:rPr>
          <w:rFonts w:ascii="Times New Roman" w:hAnsi="Times New Roman" w:cs="Times New Roman"/>
          <w:i/>
          <w:sz w:val="28"/>
          <w:szCs w:val="28"/>
        </w:rPr>
        <w:t xml:space="preserve">«контрольных мероприятий отдельных вопросов финансово-экономической и хозяйственной деятельности Федерального государственного казенного военного образовательного </w:t>
      </w:r>
      <w:r w:rsidR="00C81611">
        <w:rPr>
          <w:rFonts w:ascii="Times New Roman" w:hAnsi="Times New Roman" w:cs="Times New Roman"/>
          <w:i/>
          <w:sz w:val="28"/>
          <w:szCs w:val="28"/>
        </w:rPr>
        <w:lastRenderedPageBreak/>
        <w:t>учреждения высшего образования «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="00C81611">
        <w:rPr>
          <w:rFonts w:ascii="Times New Roman" w:hAnsi="Times New Roman" w:cs="Times New Roman"/>
          <w:i/>
          <w:sz w:val="28"/>
          <w:szCs w:val="28"/>
        </w:rPr>
        <w:t xml:space="preserve"> высшее военное училище </w:t>
      </w:r>
      <w:r w:rsidR="00E211DE">
        <w:rPr>
          <w:rFonts w:ascii="Times New Roman" w:hAnsi="Times New Roman" w:cs="Times New Roman"/>
          <w:i/>
          <w:sz w:val="28"/>
          <w:szCs w:val="28"/>
        </w:rPr>
        <w:t>______</w:t>
      </w:r>
      <w:r w:rsidR="00C81611">
        <w:rPr>
          <w:rFonts w:ascii="Times New Roman" w:hAnsi="Times New Roman" w:cs="Times New Roman"/>
          <w:i/>
          <w:sz w:val="28"/>
          <w:szCs w:val="28"/>
        </w:rPr>
        <w:t xml:space="preserve">» Министерства обороны Российской Федерации» </w:t>
      </w:r>
      <w:r w:rsidR="00C81611">
        <w:rPr>
          <w:rFonts w:ascii="Times New Roman" w:hAnsi="Times New Roman" w:cs="Times New Roman"/>
          <w:sz w:val="28"/>
          <w:szCs w:val="28"/>
        </w:rPr>
        <w:t xml:space="preserve">в котором было установлено, что </w:t>
      </w:r>
      <w:r w:rsidR="00C81611">
        <w:rPr>
          <w:rFonts w:ascii="Times New Roman" w:hAnsi="Times New Roman" w:cs="Times New Roman"/>
          <w:i/>
          <w:sz w:val="28"/>
          <w:szCs w:val="28"/>
        </w:rPr>
        <w:t>«</w:t>
      </w:r>
      <w:r w:rsidR="00C81611">
        <w:rPr>
          <w:rFonts w:ascii="Times New Roman" w:hAnsi="Times New Roman" w:cs="Times New Roman"/>
          <w:b/>
          <w:i/>
          <w:sz w:val="28"/>
          <w:szCs w:val="28"/>
        </w:rPr>
        <w:t>в результате проведенных контрольных мероприятий в</w:t>
      </w:r>
      <w:r w:rsidR="00C81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11DE">
        <w:rPr>
          <w:rFonts w:ascii="Times New Roman" w:hAnsi="Times New Roman" w:cs="Times New Roman"/>
          <w:i/>
          <w:sz w:val="28"/>
          <w:szCs w:val="28"/>
        </w:rPr>
        <w:t>________</w:t>
      </w:r>
      <w:r w:rsidR="00C8161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211DE">
        <w:rPr>
          <w:rFonts w:ascii="Times New Roman" w:hAnsi="Times New Roman" w:cs="Times New Roman"/>
          <w:b/>
          <w:i/>
          <w:sz w:val="28"/>
          <w:szCs w:val="28"/>
        </w:rPr>
        <w:t>________</w:t>
      </w:r>
      <w:r w:rsidR="00C816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11DE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="00C81611">
        <w:rPr>
          <w:rFonts w:ascii="Times New Roman" w:hAnsi="Times New Roman" w:cs="Times New Roman"/>
          <w:i/>
          <w:sz w:val="28"/>
          <w:szCs w:val="28"/>
        </w:rPr>
        <w:t xml:space="preserve">» Министерства обороны Российской Федерации </w:t>
      </w:r>
      <w:r w:rsidR="00C81611">
        <w:rPr>
          <w:rFonts w:ascii="Times New Roman" w:hAnsi="Times New Roman" w:cs="Times New Roman"/>
          <w:b/>
          <w:i/>
          <w:sz w:val="28"/>
          <w:szCs w:val="28"/>
        </w:rPr>
        <w:t>были выявлены</w:t>
      </w:r>
      <w:r w:rsidR="00C8161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81611" w:rsidRDefault="00C81611" w:rsidP="00C81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неправомерные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незаконные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расходы </w:t>
      </w:r>
      <w:r>
        <w:rPr>
          <w:rFonts w:ascii="Times New Roman" w:hAnsi="Times New Roman" w:cs="Times New Roman"/>
          <w:i/>
          <w:sz w:val="28"/>
          <w:szCs w:val="28"/>
        </w:rPr>
        <w:t xml:space="preserve">денежных средств на сумму </w:t>
      </w:r>
      <w:r>
        <w:rPr>
          <w:rFonts w:ascii="Times New Roman" w:hAnsi="Times New Roman" w:cs="Times New Roman"/>
          <w:b/>
          <w:i/>
          <w:sz w:val="28"/>
          <w:szCs w:val="28"/>
        </w:rPr>
        <w:t>708 497 руб. 69 коп.;</w:t>
      </w:r>
    </w:p>
    <w:p w:rsidR="00C81611" w:rsidRDefault="00C81611" w:rsidP="00C81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неправомерные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незаконные</w:t>
      </w:r>
      <w:r>
        <w:rPr>
          <w:rFonts w:ascii="Times New Roman" w:hAnsi="Times New Roman" w:cs="Times New Roman"/>
          <w:b/>
          <w:i/>
          <w:sz w:val="28"/>
          <w:szCs w:val="28"/>
        </w:rPr>
        <w:t>) расходы</w:t>
      </w:r>
      <w:r>
        <w:rPr>
          <w:rFonts w:ascii="Times New Roman" w:hAnsi="Times New Roman" w:cs="Times New Roman"/>
          <w:i/>
          <w:sz w:val="28"/>
          <w:szCs w:val="28"/>
        </w:rPr>
        <w:t xml:space="preserve"> материальных средств на сумму </w:t>
      </w:r>
      <w:r>
        <w:rPr>
          <w:rFonts w:ascii="Times New Roman" w:hAnsi="Times New Roman" w:cs="Times New Roman"/>
          <w:b/>
          <w:i/>
          <w:sz w:val="28"/>
          <w:szCs w:val="28"/>
        </w:rPr>
        <w:t>14 181 руб. 33 коп.;</w:t>
      </w:r>
    </w:p>
    <w:p w:rsidR="00C81611" w:rsidRDefault="00C81611" w:rsidP="00C81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недостачи</w:t>
      </w:r>
      <w:r>
        <w:rPr>
          <w:rFonts w:ascii="Times New Roman" w:hAnsi="Times New Roman" w:cs="Times New Roman"/>
          <w:i/>
          <w:sz w:val="28"/>
          <w:szCs w:val="28"/>
        </w:rPr>
        <w:t xml:space="preserve"> материальных средств на общую сумму </w:t>
      </w:r>
      <w:r>
        <w:rPr>
          <w:rFonts w:ascii="Times New Roman" w:hAnsi="Times New Roman" w:cs="Times New Roman"/>
          <w:b/>
          <w:i/>
          <w:sz w:val="28"/>
          <w:szCs w:val="28"/>
        </w:rPr>
        <w:t>17 547 руб. 41 коп</w:t>
      </w:r>
      <w:r>
        <w:rPr>
          <w:rFonts w:ascii="Times New Roman" w:hAnsi="Times New Roman" w:cs="Times New Roman"/>
          <w:i/>
          <w:sz w:val="28"/>
          <w:szCs w:val="28"/>
        </w:rPr>
        <w:t>.;</w:t>
      </w:r>
    </w:p>
    <w:p w:rsidR="00C81611" w:rsidRDefault="00C81611" w:rsidP="00C81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неположенные выплаты (переплаты)</w:t>
      </w:r>
      <w:r>
        <w:rPr>
          <w:rFonts w:ascii="Times New Roman" w:hAnsi="Times New Roman" w:cs="Times New Roman"/>
          <w:i/>
          <w:sz w:val="28"/>
          <w:szCs w:val="28"/>
        </w:rPr>
        <w:t xml:space="preserve"> дополнительного материального стимулирования военнослужащим, проходившим военную службу по контракту на общую сумму </w:t>
      </w:r>
      <w:r>
        <w:rPr>
          <w:rFonts w:ascii="Times New Roman" w:hAnsi="Times New Roman" w:cs="Times New Roman"/>
          <w:b/>
          <w:i/>
          <w:sz w:val="28"/>
          <w:szCs w:val="28"/>
        </w:rPr>
        <w:t>6 090 руб. 00 коп</w:t>
      </w:r>
      <w:r>
        <w:rPr>
          <w:rFonts w:ascii="Times New Roman" w:hAnsi="Times New Roman" w:cs="Times New Roman"/>
          <w:i/>
          <w:sz w:val="28"/>
          <w:szCs w:val="28"/>
        </w:rPr>
        <w:t>.;</w:t>
      </w:r>
    </w:p>
    <w:p w:rsidR="00C81611" w:rsidRDefault="00C81611" w:rsidP="00C81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 неположенные выплаты (переплаты)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компенсационного и стимулирующего характера лицам гражданского персонала на общую сумму 2 388 779 руб. 86 коп.;</w:t>
      </w:r>
    </w:p>
    <w:p w:rsidR="00C81611" w:rsidRDefault="00C81611" w:rsidP="00C81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несоблюдения </w:t>
      </w:r>
      <w:r>
        <w:rPr>
          <w:rFonts w:ascii="Times New Roman" w:hAnsi="Times New Roman" w:cs="Times New Roman"/>
          <w:i/>
          <w:sz w:val="28"/>
          <w:szCs w:val="28"/>
        </w:rPr>
        <w:t>порядка авансирования и порядка завершения текущего финансового года на общую сумму 497 754 руб. 47 коп.;</w:t>
      </w:r>
    </w:p>
    <w:p w:rsidR="00C81611" w:rsidRDefault="00C81611" w:rsidP="00C81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излишки материальных средств на общую сумму 92 289 руб. 72 коп.;</w:t>
      </w:r>
    </w:p>
    <w:p w:rsidR="00C81611" w:rsidRDefault="00C81611" w:rsidP="00C81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 неэффективные,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нерациональные расходы бюджетных средств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7 824 275 руб. 17 коп</w:t>
      </w:r>
      <w:r>
        <w:rPr>
          <w:rFonts w:ascii="Times New Roman" w:hAnsi="Times New Roman" w:cs="Times New Roman"/>
          <w:i/>
          <w:sz w:val="28"/>
          <w:szCs w:val="28"/>
        </w:rPr>
        <w:t>.;</w:t>
      </w:r>
    </w:p>
    <w:p w:rsidR="00364B1B" w:rsidRPr="00C81611" w:rsidRDefault="00C81611" w:rsidP="00C8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искажение данных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бухгалтерского (бюджетного) учета и отчетности (не были оприходованы по учету три земельных участка) на общую сумму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20 248 273 руб. 62 коп.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не нашла в действиях командования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нарушения законодательства и что </w:t>
      </w:r>
      <w:r>
        <w:rPr>
          <w:rFonts w:ascii="Times New Roman" w:hAnsi="Times New Roman" w:cs="Times New Roman"/>
          <w:b/>
          <w:sz w:val="28"/>
          <w:szCs w:val="28"/>
        </w:rPr>
        <w:t>нерациональное расходование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 сумму 7 824 275 руб. 17 коп., что составляет </w:t>
      </w:r>
      <w:r w:rsidRPr="00876711">
        <w:rPr>
          <w:rFonts w:ascii="Times New Roman" w:hAnsi="Times New Roman" w:cs="Times New Roman"/>
          <w:b/>
          <w:sz w:val="28"/>
          <w:szCs w:val="28"/>
          <w:u w:val="single"/>
        </w:rPr>
        <w:t>особо крупный размер</w:t>
      </w:r>
      <w:r>
        <w:rPr>
          <w:rFonts w:ascii="Times New Roman" w:hAnsi="Times New Roman" w:cs="Times New Roman"/>
          <w:sz w:val="28"/>
          <w:szCs w:val="28"/>
        </w:rPr>
        <w:t xml:space="preserve">, считается допустимым </w:t>
      </w:r>
      <w:r w:rsidR="00E211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D50" w:rsidRPr="00643030" w:rsidRDefault="000C0D50" w:rsidP="000C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0C0D50" w:rsidRPr="00643030" w:rsidRDefault="000C0D50" w:rsidP="000C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D50" w:rsidRPr="00643030" w:rsidRDefault="000C0D50" w:rsidP="000C0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ПРОШУ:</w:t>
      </w:r>
    </w:p>
    <w:p w:rsidR="000C0D50" w:rsidRPr="00643030" w:rsidRDefault="000C0D50" w:rsidP="000C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D50" w:rsidRPr="00643030" w:rsidRDefault="000C0D50" w:rsidP="000C0D5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0C0D50" w:rsidRPr="00643030" w:rsidRDefault="000C0D50" w:rsidP="000C0D5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0C0D50" w:rsidRDefault="000C0D50" w:rsidP="0067078F">
      <w:pPr>
        <w:pStyle w:val="a7"/>
        <w:spacing w:after="0" w:line="240" w:lineRule="auto"/>
        <w:ind w:left="709"/>
        <w:jc w:val="both"/>
      </w:pPr>
    </w:p>
    <w:p w:rsidR="0067078F" w:rsidRDefault="0067078F" w:rsidP="0067078F">
      <w:pPr>
        <w:pStyle w:val="a7"/>
        <w:spacing w:after="0" w:line="240" w:lineRule="auto"/>
        <w:ind w:left="709"/>
        <w:jc w:val="both"/>
      </w:pPr>
      <w:bookmarkStart w:id="0" w:name="_GoBack"/>
      <w:bookmarkEnd w:id="0"/>
      <w:r>
        <w:t>Приложения:</w:t>
      </w:r>
    </w:p>
    <w:p w:rsidR="0067078F" w:rsidRDefault="0067078F" w:rsidP="0067078F">
      <w:pPr>
        <w:pStyle w:val="a7"/>
        <w:spacing w:after="0" w:line="240" w:lineRule="auto"/>
        <w:ind w:left="0" w:firstLine="709"/>
        <w:jc w:val="both"/>
      </w:pPr>
      <w:r>
        <w:t>1. </w:t>
      </w:r>
      <w:r w:rsidR="00364B1B">
        <w:t xml:space="preserve">Копия письма Военного следственного отдела по </w:t>
      </w:r>
      <w:r w:rsidR="00E211DE">
        <w:t>______</w:t>
      </w:r>
      <w:r w:rsidR="00364B1B">
        <w:t xml:space="preserve"> гарнизону от </w:t>
      </w:r>
      <w:r w:rsidR="00E211DE">
        <w:t>______</w:t>
      </w:r>
      <w:r w:rsidR="00364B1B">
        <w:t xml:space="preserve">г. № </w:t>
      </w:r>
      <w:r w:rsidR="00E211DE">
        <w:t>______</w:t>
      </w:r>
      <w:r>
        <w:t xml:space="preserve"> на </w:t>
      </w:r>
      <w:r w:rsidR="00364B1B">
        <w:t>1</w:t>
      </w:r>
      <w:r>
        <w:t xml:space="preserve"> л.</w:t>
      </w:r>
    </w:p>
    <w:p w:rsidR="0067078F" w:rsidRDefault="0067078F" w:rsidP="00364B1B">
      <w:pPr>
        <w:pStyle w:val="a7"/>
        <w:tabs>
          <w:tab w:val="left" w:pos="993"/>
        </w:tabs>
        <w:spacing w:after="0" w:line="228" w:lineRule="auto"/>
        <w:ind w:left="0" w:firstLine="709"/>
        <w:jc w:val="both"/>
      </w:pPr>
      <w:r>
        <w:t>2. </w:t>
      </w:r>
      <w:r w:rsidR="00E206F6">
        <w:t xml:space="preserve">Копия обращения </w:t>
      </w:r>
      <w:r w:rsidR="00E211DE">
        <w:t>______</w:t>
      </w:r>
      <w:r w:rsidR="00E206F6">
        <w:t xml:space="preserve"> от </w:t>
      </w:r>
      <w:r w:rsidR="00E211DE">
        <w:t>______</w:t>
      </w:r>
      <w:r w:rsidR="00E206F6">
        <w:t xml:space="preserve"> г. на 8 л.</w:t>
      </w:r>
    </w:p>
    <w:p w:rsidR="004B221F" w:rsidRPr="0096387B" w:rsidRDefault="004B221F" w:rsidP="00364B1B">
      <w:pPr>
        <w:pStyle w:val="a7"/>
        <w:tabs>
          <w:tab w:val="left" w:pos="993"/>
        </w:tabs>
        <w:spacing w:after="0" w:line="228" w:lineRule="auto"/>
        <w:ind w:left="0" w:firstLine="709"/>
        <w:jc w:val="both"/>
      </w:pPr>
      <w:r>
        <w:t xml:space="preserve">3. Копия обращения </w:t>
      </w:r>
      <w:r w:rsidR="00E211DE">
        <w:t>______</w:t>
      </w:r>
      <w:r>
        <w:t xml:space="preserve"> от </w:t>
      </w:r>
      <w:r w:rsidR="00E211DE">
        <w:t>______</w:t>
      </w:r>
      <w:r>
        <w:t>г</w:t>
      </w:r>
      <w:r w:rsidR="00716FEC">
        <w:t>. на 14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E211DE" w:rsidRPr="00801B10" w:rsidTr="00411321">
        <w:trPr>
          <w:trHeight w:val="739"/>
        </w:trPr>
        <w:tc>
          <w:tcPr>
            <w:tcW w:w="4536" w:type="dxa"/>
          </w:tcPr>
          <w:p w:rsidR="00E211DE" w:rsidRPr="00801B10" w:rsidRDefault="00E211DE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E211DE" w:rsidRPr="006614A1" w:rsidRDefault="00E211DE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E211DE" w:rsidRPr="00801B10" w:rsidRDefault="00E211DE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E211DE" w:rsidRPr="00801B10" w:rsidRDefault="00E211DE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E211DE" w:rsidRDefault="00E211DE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E211DE" w:rsidRDefault="00E211DE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E211DE" w:rsidRDefault="00E211DE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E211DE" w:rsidRPr="005261B8" w:rsidRDefault="00E211DE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E211DE" w:rsidRPr="00801B10" w:rsidRDefault="00E211DE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E211DE" w:rsidRPr="00801B10" w:rsidRDefault="00E211DE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E211DE" w:rsidRPr="00801B10" w:rsidRDefault="00E211DE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67078F">
      <w:pPr>
        <w:pStyle w:val="a7"/>
        <w:spacing w:after="0" w:line="240" w:lineRule="auto"/>
        <w:ind w:left="709"/>
        <w:jc w:val="both"/>
      </w:pPr>
    </w:p>
    <w:sectPr w:rsidR="00196C5B" w:rsidSect="00D05CC1">
      <w:headerReference w:type="default" r:id="rId8"/>
      <w:pgSz w:w="11906" w:h="16838"/>
      <w:pgMar w:top="1134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15" w:rsidRDefault="00313315" w:rsidP="00DC1102">
      <w:pPr>
        <w:spacing w:after="0" w:line="240" w:lineRule="auto"/>
      </w:pPr>
      <w:r>
        <w:separator/>
      </w:r>
    </w:p>
  </w:endnote>
  <w:endnote w:type="continuationSeparator" w:id="0">
    <w:p w:rsidR="00313315" w:rsidRDefault="00313315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15" w:rsidRDefault="00313315" w:rsidP="00DC1102">
      <w:pPr>
        <w:spacing w:after="0" w:line="240" w:lineRule="auto"/>
      </w:pPr>
      <w:r>
        <w:separator/>
      </w:r>
    </w:p>
  </w:footnote>
  <w:footnote w:type="continuationSeparator" w:id="0">
    <w:p w:rsidR="00313315" w:rsidRDefault="00313315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0D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89C75B2"/>
    <w:multiLevelType w:val="hybridMultilevel"/>
    <w:tmpl w:val="3A8E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16EE4"/>
    <w:rsid w:val="000239E8"/>
    <w:rsid w:val="00033B65"/>
    <w:rsid w:val="000421B2"/>
    <w:rsid w:val="00046CFD"/>
    <w:rsid w:val="00052194"/>
    <w:rsid w:val="00073568"/>
    <w:rsid w:val="00074B40"/>
    <w:rsid w:val="000969F4"/>
    <w:rsid w:val="000A16BD"/>
    <w:rsid w:val="000C0D50"/>
    <w:rsid w:val="000E00B8"/>
    <w:rsid w:val="000E221B"/>
    <w:rsid w:val="000E3763"/>
    <w:rsid w:val="000F5F49"/>
    <w:rsid w:val="00120C31"/>
    <w:rsid w:val="00141AE4"/>
    <w:rsid w:val="00163AA1"/>
    <w:rsid w:val="0017786F"/>
    <w:rsid w:val="00196C5B"/>
    <w:rsid w:val="001B6CBD"/>
    <w:rsid w:val="001E5055"/>
    <w:rsid w:val="001F2491"/>
    <w:rsid w:val="002258C6"/>
    <w:rsid w:val="0023302F"/>
    <w:rsid w:val="002434C8"/>
    <w:rsid w:val="002452B3"/>
    <w:rsid w:val="00250159"/>
    <w:rsid w:val="0025192A"/>
    <w:rsid w:val="00267707"/>
    <w:rsid w:val="00270E63"/>
    <w:rsid w:val="00284AC9"/>
    <w:rsid w:val="002A5865"/>
    <w:rsid w:val="002C42F5"/>
    <w:rsid w:val="002C71C0"/>
    <w:rsid w:val="00313315"/>
    <w:rsid w:val="00321ABF"/>
    <w:rsid w:val="00322957"/>
    <w:rsid w:val="00322C01"/>
    <w:rsid w:val="00325F83"/>
    <w:rsid w:val="00334D6E"/>
    <w:rsid w:val="003461EF"/>
    <w:rsid w:val="00364B1B"/>
    <w:rsid w:val="0037761B"/>
    <w:rsid w:val="00382112"/>
    <w:rsid w:val="00384BCB"/>
    <w:rsid w:val="00384E9E"/>
    <w:rsid w:val="003C3DAE"/>
    <w:rsid w:val="003D4753"/>
    <w:rsid w:val="003F735D"/>
    <w:rsid w:val="0040058B"/>
    <w:rsid w:val="00402B8A"/>
    <w:rsid w:val="00414BE3"/>
    <w:rsid w:val="00416A0B"/>
    <w:rsid w:val="00434470"/>
    <w:rsid w:val="00447EDA"/>
    <w:rsid w:val="00451EAD"/>
    <w:rsid w:val="00466447"/>
    <w:rsid w:val="004770ED"/>
    <w:rsid w:val="00485853"/>
    <w:rsid w:val="004A12EC"/>
    <w:rsid w:val="004A2E48"/>
    <w:rsid w:val="004A5132"/>
    <w:rsid w:val="004A6375"/>
    <w:rsid w:val="004B16CE"/>
    <w:rsid w:val="004B221F"/>
    <w:rsid w:val="004D2323"/>
    <w:rsid w:val="004D6BBE"/>
    <w:rsid w:val="005106A2"/>
    <w:rsid w:val="00515345"/>
    <w:rsid w:val="005408C4"/>
    <w:rsid w:val="00554D22"/>
    <w:rsid w:val="00564931"/>
    <w:rsid w:val="0057425A"/>
    <w:rsid w:val="00582B3A"/>
    <w:rsid w:val="0059098B"/>
    <w:rsid w:val="00594355"/>
    <w:rsid w:val="005A7F14"/>
    <w:rsid w:val="005B3DE3"/>
    <w:rsid w:val="005C000A"/>
    <w:rsid w:val="005D07F1"/>
    <w:rsid w:val="005D08F9"/>
    <w:rsid w:val="005D2FA2"/>
    <w:rsid w:val="005D3CA9"/>
    <w:rsid w:val="005F6022"/>
    <w:rsid w:val="006018D1"/>
    <w:rsid w:val="00652454"/>
    <w:rsid w:val="0067078F"/>
    <w:rsid w:val="0067361E"/>
    <w:rsid w:val="0067409B"/>
    <w:rsid w:val="00681078"/>
    <w:rsid w:val="00683FEF"/>
    <w:rsid w:val="00696A97"/>
    <w:rsid w:val="006A3411"/>
    <w:rsid w:val="006B0722"/>
    <w:rsid w:val="006C0CAF"/>
    <w:rsid w:val="006C5DA4"/>
    <w:rsid w:val="006D0396"/>
    <w:rsid w:val="006D2C67"/>
    <w:rsid w:val="006D4062"/>
    <w:rsid w:val="006E44A9"/>
    <w:rsid w:val="00700A28"/>
    <w:rsid w:val="00716A68"/>
    <w:rsid w:val="00716FEC"/>
    <w:rsid w:val="00723908"/>
    <w:rsid w:val="007273D0"/>
    <w:rsid w:val="00750855"/>
    <w:rsid w:val="007577BB"/>
    <w:rsid w:val="00766BC3"/>
    <w:rsid w:val="007739E6"/>
    <w:rsid w:val="007769CA"/>
    <w:rsid w:val="00781A11"/>
    <w:rsid w:val="00792A27"/>
    <w:rsid w:val="007A0A17"/>
    <w:rsid w:val="007C0404"/>
    <w:rsid w:val="007D4E5B"/>
    <w:rsid w:val="007E1D3D"/>
    <w:rsid w:val="008019DE"/>
    <w:rsid w:val="00801B10"/>
    <w:rsid w:val="008340CC"/>
    <w:rsid w:val="00845C70"/>
    <w:rsid w:val="008466A6"/>
    <w:rsid w:val="00860A79"/>
    <w:rsid w:val="00863FAA"/>
    <w:rsid w:val="008774AE"/>
    <w:rsid w:val="00881757"/>
    <w:rsid w:val="008A21AE"/>
    <w:rsid w:val="008C267A"/>
    <w:rsid w:val="008C329B"/>
    <w:rsid w:val="009021E4"/>
    <w:rsid w:val="00913F13"/>
    <w:rsid w:val="00913FAC"/>
    <w:rsid w:val="009174C1"/>
    <w:rsid w:val="00926462"/>
    <w:rsid w:val="009346C7"/>
    <w:rsid w:val="00937488"/>
    <w:rsid w:val="009409AE"/>
    <w:rsid w:val="0096583E"/>
    <w:rsid w:val="0096649F"/>
    <w:rsid w:val="009676E8"/>
    <w:rsid w:val="009706D1"/>
    <w:rsid w:val="00974432"/>
    <w:rsid w:val="00993EAF"/>
    <w:rsid w:val="009A1CA4"/>
    <w:rsid w:val="009C5CE0"/>
    <w:rsid w:val="009D6F0F"/>
    <w:rsid w:val="009F3A08"/>
    <w:rsid w:val="00A038E3"/>
    <w:rsid w:val="00A22870"/>
    <w:rsid w:val="00A34652"/>
    <w:rsid w:val="00A40F95"/>
    <w:rsid w:val="00A46BA5"/>
    <w:rsid w:val="00A51E5E"/>
    <w:rsid w:val="00A719A4"/>
    <w:rsid w:val="00A90CF0"/>
    <w:rsid w:val="00A94F44"/>
    <w:rsid w:val="00AA33DD"/>
    <w:rsid w:val="00AB39B4"/>
    <w:rsid w:val="00AB4132"/>
    <w:rsid w:val="00AC20F2"/>
    <w:rsid w:val="00AC23D1"/>
    <w:rsid w:val="00AC54F6"/>
    <w:rsid w:val="00AC5726"/>
    <w:rsid w:val="00AC68B3"/>
    <w:rsid w:val="00AE2E56"/>
    <w:rsid w:val="00AE557A"/>
    <w:rsid w:val="00AE583A"/>
    <w:rsid w:val="00AF442A"/>
    <w:rsid w:val="00B1313B"/>
    <w:rsid w:val="00B17E79"/>
    <w:rsid w:val="00B269B2"/>
    <w:rsid w:val="00B44C1B"/>
    <w:rsid w:val="00B7060A"/>
    <w:rsid w:val="00B74296"/>
    <w:rsid w:val="00BA287E"/>
    <w:rsid w:val="00BB33A8"/>
    <w:rsid w:val="00BC6498"/>
    <w:rsid w:val="00BC6A47"/>
    <w:rsid w:val="00C0106F"/>
    <w:rsid w:val="00C111E8"/>
    <w:rsid w:val="00C15EBB"/>
    <w:rsid w:val="00C2244A"/>
    <w:rsid w:val="00C31D2F"/>
    <w:rsid w:val="00C37CF3"/>
    <w:rsid w:val="00C553BF"/>
    <w:rsid w:val="00C574A1"/>
    <w:rsid w:val="00C57DC5"/>
    <w:rsid w:val="00C57F92"/>
    <w:rsid w:val="00C63757"/>
    <w:rsid w:val="00C676FB"/>
    <w:rsid w:val="00C81611"/>
    <w:rsid w:val="00C8558D"/>
    <w:rsid w:val="00C9759C"/>
    <w:rsid w:val="00CB781A"/>
    <w:rsid w:val="00CC5DAA"/>
    <w:rsid w:val="00CD03E6"/>
    <w:rsid w:val="00CE6163"/>
    <w:rsid w:val="00CF1FD0"/>
    <w:rsid w:val="00D01535"/>
    <w:rsid w:val="00D05CC1"/>
    <w:rsid w:val="00D206D1"/>
    <w:rsid w:val="00D31B90"/>
    <w:rsid w:val="00D42DFE"/>
    <w:rsid w:val="00D577F4"/>
    <w:rsid w:val="00D72E6F"/>
    <w:rsid w:val="00D7749B"/>
    <w:rsid w:val="00D80264"/>
    <w:rsid w:val="00D84B51"/>
    <w:rsid w:val="00D944C3"/>
    <w:rsid w:val="00DA7311"/>
    <w:rsid w:val="00DC1102"/>
    <w:rsid w:val="00DF4FC6"/>
    <w:rsid w:val="00DF6293"/>
    <w:rsid w:val="00E206F6"/>
    <w:rsid w:val="00E211DE"/>
    <w:rsid w:val="00E41938"/>
    <w:rsid w:val="00E4327C"/>
    <w:rsid w:val="00E47439"/>
    <w:rsid w:val="00E550AE"/>
    <w:rsid w:val="00E55E1B"/>
    <w:rsid w:val="00E66E45"/>
    <w:rsid w:val="00E72200"/>
    <w:rsid w:val="00E76A34"/>
    <w:rsid w:val="00E92E8F"/>
    <w:rsid w:val="00E96F8A"/>
    <w:rsid w:val="00EA525F"/>
    <w:rsid w:val="00EC2352"/>
    <w:rsid w:val="00EF5B33"/>
    <w:rsid w:val="00F11F18"/>
    <w:rsid w:val="00F2489B"/>
    <w:rsid w:val="00F4107A"/>
    <w:rsid w:val="00F44B96"/>
    <w:rsid w:val="00F477AC"/>
    <w:rsid w:val="00F500B6"/>
    <w:rsid w:val="00F6623C"/>
    <w:rsid w:val="00F7104D"/>
    <w:rsid w:val="00F91C2E"/>
    <w:rsid w:val="00F949F3"/>
    <w:rsid w:val="00FB3FE7"/>
    <w:rsid w:val="00FC462B"/>
    <w:rsid w:val="00FD0F0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745EB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character" w:customStyle="1" w:styleId="contactwithdropdown-headeremail-bc">
    <w:name w:val="contactwithdropdown-headeremail-bc"/>
    <w:basedOn w:val="a0"/>
    <w:rsid w:val="00D31B90"/>
  </w:style>
  <w:style w:type="table" w:customStyle="1" w:styleId="1">
    <w:name w:val="Сетка таблицы1"/>
    <w:basedOn w:val="a1"/>
    <w:next w:val="a3"/>
    <w:uiPriority w:val="39"/>
    <w:rsid w:val="00E211D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C5604-B486-4033-853C-D6252C42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12</cp:revision>
  <cp:lastPrinted>2018-09-25T08:06:00Z</cp:lastPrinted>
  <dcterms:created xsi:type="dcterms:W3CDTF">2019-01-16T17:09:00Z</dcterms:created>
  <dcterms:modified xsi:type="dcterms:W3CDTF">2019-09-30T16:40:00Z</dcterms:modified>
</cp:coreProperties>
</file>